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>Мате</w:t>
      </w:r>
      <w:r w:rsidR="003860C5">
        <w:rPr>
          <w:rFonts w:ascii="Times New Roman" w:hAnsi="Times New Roman" w:cs="Times New Roman"/>
          <w:sz w:val="28"/>
          <w:szCs w:val="28"/>
        </w:rPr>
        <w:t xml:space="preserve">риально-техническое обеспечение </w:t>
      </w:r>
      <w:bookmarkStart w:id="0" w:name="_GoBack"/>
      <w:bookmarkEnd w:id="0"/>
      <w:r w:rsidR="003860C5">
        <w:rPr>
          <w:rFonts w:ascii="Times New Roman" w:hAnsi="Times New Roman" w:cs="Times New Roman"/>
          <w:sz w:val="28"/>
          <w:szCs w:val="28"/>
        </w:rPr>
        <w:t>объектов</w:t>
      </w:r>
      <w:r w:rsidR="003860C5" w:rsidRPr="003860C5">
        <w:rPr>
          <w:rFonts w:ascii="Times New Roman" w:hAnsi="Times New Roman" w:cs="Times New Roman"/>
          <w:sz w:val="28"/>
          <w:szCs w:val="28"/>
        </w:rPr>
        <w:t xml:space="preserve"> для проведения практических занятий</w:t>
      </w:r>
    </w:p>
    <w:p w:rsidR="006E1A6B" w:rsidRDefault="006E1A6B"/>
    <w:tbl>
      <w:tblPr>
        <w:tblStyle w:val="a3"/>
        <w:tblW w:w="150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84"/>
        <w:gridCol w:w="5275"/>
        <w:gridCol w:w="2743"/>
        <w:gridCol w:w="3086"/>
      </w:tblGrid>
      <w:tr w:rsidR="003860C5" w:rsidRPr="006E1A6B" w:rsidTr="003860C5">
        <w:trPr>
          <w:trHeight w:val="1315"/>
        </w:trPr>
        <w:tc>
          <w:tcPr>
            <w:tcW w:w="3984" w:type="dxa"/>
            <w:vMerge w:val="restart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275" w:type="dxa"/>
            <w:vMerge w:val="restart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829" w:type="dxa"/>
            <w:gridSpan w:val="2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3860C5" w:rsidRPr="006E1A6B" w:rsidTr="003860C5">
        <w:trPr>
          <w:trHeight w:val="1008"/>
        </w:trPr>
        <w:tc>
          <w:tcPr>
            <w:tcW w:w="3984" w:type="dxa"/>
            <w:vMerge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  <w:vMerge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086" w:type="dxa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Общая площадь, м2</w:t>
            </w:r>
          </w:p>
        </w:tc>
      </w:tr>
      <w:tr w:rsidR="003860C5" w:rsidRPr="006E1A6B" w:rsidTr="003860C5">
        <w:trPr>
          <w:trHeight w:val="1315"/>
        </w:trPr>
        <w:tc>
          <w:tcPr>
            <w:tcW w:w="3984" w:type="dxa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275" w:type="dxa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 Мамадышский район, село Соколка, улица Школьная, дом 38</w:t>
            </w:r>
          </w:p>
        </w:tc>
        <w:tc>
          <w:tcPr>
            <w:tcW w:w="2743" w:type="dxa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6" w:type="dxa"/>
          </w:tcPr>
          <w:p w:rsidR="003860C5" w:rsidRPr="006E1A6B" w:rsidRDefault="0038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41,03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56"/>
    <w:rsid w:val="003860C5"/>
    <w:rsid w:val="00593FB2"/>
    <w:rsid w:val="006E1A6B"/>
    <w:rsid w:val="007C11C7"/>
    <w:rsid w:val="00982EC8"/>
    <w:rsid w:val="00F8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785D"/>
  <w15:docId w15:val="{AD574A65-D55F-4366-B239-D0B7E043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Соколка</cp:lastModifiedBy>
  <cp:revision>2</cp:revision>
  <dcterms:created xsi:type="dcterms:W3CDTF">2022-01-10T06:59:00Z</dcterms:created>
  <dcterms:modified xsi:type="dcterms:W3CDTF">2022-01-10T06:59:00Z</dcterms:modified>
</cp:coreProperties>
</file>